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79" w:rsidRDefault="003F6C79"/>
    <w:p w:rsidR="0012071B" w:rsidRDefault="0012071B"/>
    <w:p w:rsidR="0012071B" w:rsidRDefault="00512EF8" w:rsidP="00512EF8">
      <w:pPr>
        <w:jc w:val="center"/>
      </w:pPr>
      <w:r>
        <w:t>Historic Hudson-</w:t>
      </w:r>
      <w:proofErr w:type="spellStart"/>
      <w:r>
        <w:t>Hoosic</w:t>
      </w:r>
      <w:proofErr w:type="spellEnd"/>
      <w:r>
        <w:t xml:space="preserve"> Rivers Partnership</w:t>
      </w:r>
    </w:p>
    <w:p w:rsidR="00512EF8" w:rsidRDefault="00512EF8" w:rsidP="00512EF8">
      <w:pPr>
        <w:jc w:val="center"/>
      </w:pPr>
      <w:r>
        <w:t>logo</w:t>
      </w:r>
    </w:p>
    <w:p w:rsidR="008A7130" w:rsidRDefault="008A7130" w:rsidP="00512EF8">
      <w:r>
        <w:t>February   ,2018</w:t>
      </w:r>
    </w:p>
    <w:p w:rsidR="00512EF8" w:rsidRDefault="00512EF8" w:rsidP="00512EF8">
      <w:r>
        <w:t>Dear ……….,</w:t>
      </w:r>
    </w:p>
    <w:p w:rsidR="00B0151A" w:rsidRDefault="00512EF8" w:rsidP="00512EF8">
      <w:r>
        <w:t>Th</w:t>
      </w:r>
      <w:r w:rsidR="00B0151A">
        <w:t>e Historic Hudson-Hoosick Rivers Partnership invites</w:t>
      </w:r>
      <w:r>
        <w:t xml:space="preserve"> </w:t>
      </w:r>
      <w:r w:rsidR="00B0151A">
        <w:t xml:space="preserve">your </w:t>
      </w:r>
      <w:r w:rsidR="006651C5">
        <w:t>organization</w:t>
      </w:r>
      <w:r>
        <w:t xml:space="preserve"> to pass a resolution</w:t>
      </w:r>
      <w:r w:rsidR="005F0763">
        <w:t xml:space="preserve"> to </w:t>
      </w:r>
      <w:r w:rsidR="000C2E87">
        <w:t>become a member</w:t>
      </w:r>
      <w:r w:rsidR="00B0151A">
        <w:t>. The Partnership</w:t>
      </w:r>
      <w:r w:rsidR="000C2E87">
        <w:t xml:space="preserve"> </w:t>
      </w:r>
      <w:r w:rsidR="005F0763">
        <w:t>foster</w:t>
      </w:r>
      <w:r w:rsidR="000C2E87">
        <w:t>s</w:t>
      </w:r>
      <w:r w:rsidR="005F0763">
        <w:t xml:space="preserve"> collaborative projects </w:t>
      </w:r>
      <w:r w:rsidR="000C2E87">
        <w:t xml:space="preserve">of </w:t>
      </w:r>
      <w:r w:rsidR="005F0763">
        <w:t>non-profit and governmental entities</w:t>
      </w:r>
      <w:r w:rsidR="000C2E87">
        <w:t xml:space="preserve"> by focusing on</w:t>
      </w:r>
      <w:r w:rsidR="005F0763">
        <w:t xml:space="preserve"> both agriculture and open space protection, economic and tourism</w:t>
      </w:r>
      <w:r w:rsidR="001707A9">
        <w:t xml:space="preserve"> </w:t>
      </w:r>
      <w:r w:rsidR="005F0763">
        <w:t>development</w:t>
      </w:r>
      <w:r w:rsidR="001707A9">
        <w:t>, and</w:t>
      </w:r>
      <w:r w:rsidR="000C2E87">
        <w:t xml:space="preserve"> protection and interpretation of our natural and cultural heritage.</w:t>
      </w:r>
      <w:r w:rsidR="009D1EF7">
        <w:t xml:space="preserve"> </w:t>
      </w:r>
    </w:p>
    <w:p w:rsidR="00207850" w:rsidRDefault="009D1EF7" w:rsidP="00512EF8">
      <w:r>
        <w:t>Rensselaer, Saratoga, and Washington Count</w:t>
      </w:r>
      <w:r w:rsidR="00511746">
        <w:t xml:space="preserve">y </w:t>
      </w:r>
      <w:r w:rsidR="00E75CC0">
        <w:t>municipalities</w:t>
      </w:r>
      <w:r w:rsidR="00220B5F">
        <w:t xml:space="preserve"> </w:t>
      </w:r>
      <w:r w:rsidR="00B0151A">
        <w:t>border</w:t>
      </w:r>
      <w:r w:rsidR="00220B5F">
        <w:t>ing</w:t>
      </w:r>
      <w:r w:rsidR="00B0151A">
        <w:t xml:space="preserve"> the Hudson and </w:t>
      </w:r>
      <w:proofErr w:type="spellStart"/>
      <w:r w:rsidR="00E75CC0">
        <w:t>Hoosic</w:t>
      </w:r>
      <w:proofErr w:type="spellEnd"/>
      <w:r w:rsidR="00E75CC0">
        <w:t xml:space="preserve"> Rivers</w:t>
      </w:r>
      <w:r w:rsidR="00207850">
        <w:t xml:space="preserve"> and non-profit</w:t>
      </w:r>
      <w:r w:rsidR="00991DE3">
        <w:t xml:space="preserve"> organizations</w:t>
      </w:r>
      <w:r w:rsidR="00511746">
        <w:t xml:space="preserve"> </w:t>
      </w:r>
      <w:r w:rsidR="00207850">
        <w:t xml:space="preserve">can </w:t>
      </w:r>
      <w:r w:rsidR="0057081A">
        <w:t>be</w:t>
      </w:r>
      <w:r w:rsidR="00E75CC0">
        <w:t xml:space="preserve"> members.</w:t>
      </w:r>
      <w:r w:rsidR="00207850">
        <w:t xml:space="preserve"> Six </w:t>
      </w:r>
      <w:r w:rsidR="0057081A">
        <w:t>members</w:t>
      </w:r>
      <w:r w:rsidR="00207850">
        <w:t>,</w:t>
      </w:r>
      <w:r w:rsidR="0057081A">
        <w:t xml:space="preserve"> appointed by NYS</w:t>
      </w:r>
      <w:r w:rsidR="00207850">
        <w:t>, are also part of the general membership.</w:t>
      </w:r>
    </w:p>
    <w:p w:rsidR="00ED79CF" w:rsidRDefault="000C2E87" w:rsidP="00512EF8">
      <w:r>
        <w:t xml:space="preserve">Your </w:t>
      </w:r>
      <w:r w:rsidR="006651C5">
        <w:t>organization</w:t>
      </w:r>
      <w:r>
        <w:t xml:space="preserve"> may have joined the Historic Saratoga-Washington on the Hudson Partnership</w:t>
      </w:r>
      <w:r w:rsidR="007101CA">
        <w:t xml:space="preserve"> created by an act of NYS legislation in 2006. </w:t>
      </w:r>
      <w:r w:rsidR="007B4A9D">
        <w:t>L</w:t>
      </w:r>
      <w:r w:rsidR="007101CA">
        <w:t xml:space="preserve">egislation passed </w:t>
      </w:r>
      <w:r w:rsidR="007B4A9D">
        <w:t>in 2012</w:t>
      </w:r>
      <w:r w:rsidR="007101CA">
        <w:t xml:space="preserve"> expand</w:t>
      </w:r>
      <w:r w:rsidR="007B4A9D">
        <w:t>ed</w:t>
      </w:r>
      <w:r w:rsidR="007101CA">
        <w:t xml:space="preserve"> the </w:t>
      </w:r>
      <w:r w:rsidR="00E75CC0">
        <w:t>P</w:t>
      </w:r>
      <w:r w:rsidR="007101CA">
        <w:t xml:space="preserve">artnership </w:t>
      </w:r>
      <w:r w:rsidR="00991DE3">
        <w:t>to include</w:t>
      </w:r>
      <w:r w:rsidR="007B4A9D">
        <w:t xml:space="preserve"> the region</w:t>
      </w:r>
      <w:r w:rsidR="007101CA">
        <w:t xml:space="preserve"> bordering the </w:t>
      </w:r>
      <w:proofErr w:type="spellStart"/>
      <w:r w:rsidR="007101CA">
        <w:t>Hoosic</w:t>
      </w:r>
      <w:proofErr w:type="spellEnd"/>
      <w:r w:rsidR="007101CA">
        <w:t xml:space="preserve"> River.</w:t>
      </w:r>
      <w:r w:rsidR="00EC39C3">
        <w:t xml:space="preserve"> </w:t>
      </w:r>
      <w:r w:rsidR="007B4A9D">
        <w:t>T</w:t>
      </w:r>
      <w:r w:rsidR="00220B5F">
        <w:t>he Partnership general members</w:t>
      </w:r>
      <w:r w:rsidR="007B4A9D">
        <w:t>hip</w:t>
      </w:r>
      <w:r w:rsidR="00220B5F">
        <w:t xml:space="preserve"> </w:t>
      </w:r>
      <w:r w:rsidR="007B4A9D">
        <w:t>updated its</w:t>
      </w:r>
      <w:r w:rsidR="00223A59">
        <w:t xml:space="preserve"> </w:t>
      </w:r>
      <w:r w:rsidR="007101CA">
        <w:t>by-laws</w:t>
      </w:r>
      <w:r w:rsidR="007B4A9D">
        <w:t xml:space="preserve"> in 2017 to accommodate changes in this </w:t>
      </w:r>
      <w:r w:rsidR="00511746">
        <w:t>non-profit</w:t>
      </w:r>
      <w:r w:rsidR="00C73981">
        <w:t>,</w:t>
      </w:r>
      <w:r w:rsidR="00ED79CF">
        <w:t xml:space="preserve"> corporate and public</w:t>
      </w:r>
      <w:r w:rsidR="00C73981">
        <w:t xml:space="preserve"> body</w:t>
      </w:r>
      <w:r w:rsidR="00511746">
        <w:t>.</w:t>
      </w:r>
      <w:r w:rsidR="00ED79CF">
        <w:t xml:space="preserve">  A B</w:t>
      </w:r>
      <w:r w:rsidR="007101CA">
        <w:t xml:space="preserve">oard of Directors </w:t>
      </w:r>
      <w:r w:rsidR="00ED79CF">
        <w:t xml:space="preserve">was established </w:t>
      </w:r>
      <w:r w:rsidR="007101CA">
        <w:t xml:space="preserve">to manage </w:t>
      </w:r>
      <w:r w:rsidR="00E75CC0">
        <w:t xml:space="preserve">Partnership </w:t>
      </w:r>
      <w:r w:rsidR="007101CA">
        <w:t>affair</w:t>
      </w:r>
      <w:r w:rsidR="00E75CC0">
        <w:t>s</w:t>
      </w:r>
      <w:r w:rsidR="00ED79CF">
        <w:t>.</w:t>
      </w:r>
      <w:r w:rsidR="007101CA">
        <w:t xml:space="preserve"> </w:t>
      </w:r>
    </w:p>
    <w:p w:rsidR="000C2E87" w:rsidRDefault="00ED79CF" w:rsidP="00512EF8">
      <w:r>
        <w:t>The</w:t>
      </w:r>
      <w:r w:rsidR="007101CA">
        <w:t xml:space="preserve"> Board</w:t>
      </w:r>
      <w:r w:rsidR="00FE6A61">
        <w:t xml:space="preserve">, consisting </w:t>
      </w:r>
      <w:r w:rsidR="007101CA">
        <w:t xml:space="preserve">of </w:t>
      </w:r>
      <w:r w:rsidR="00FE6A61">
        <w:t xml:space="preserve">no more than </w:t>
      </w:r>
      <w:r w:rsidR="007101CA">
        <w:t xml:space="preserve">11 </w:t>
      </w:r>
      <w:r w:rsidR="00FE6A61">
        <w:t xml:space="preserve">or less than 9 </w:t>
      </w:r>
      <w:r w:rsidR="007101CA">
        <w:t>members</w:t>
      </w:r>
      <w:r w:rsidR="00FE6A61">
        <w:t xml:space="preserve"> with “staggered”</w:t>
      </w:r>
      <w:r w:rsidR="007101CA">
        <w:t xml:space="preserve"> </w:t>
      </w:r>
      <w:r w:rsidR="00FE6A61">
        <w:t>three- year terms</w:t>
      </w:r>
      <w:r w:rsidR="00223A59">
        <w:t>,</w:t>
      </w:r>
      <w:r w:rsidR="00FE6A61">
        <w:t xml:space="preserve"> is elected</w:t>
      </w:r>
      <w:r w:rsidR="00F706C4">
        <w:t xml:space="preserve"> by all members</w:t>
      </w:r>
      <w:r w:rsidR="00FE6A61">
        <w:t xml:space="preserve"> at </w:t>
      </w:r>
      <w:r>
        <w:t>an</w:t>
      </w:r>
      <w:r w:rsidR="00FE6A61">
        <w:t xml:space="preserve"> Annual Meeting held in November or December. Up to 2 Directors may be </w:t>
      </w:r>
      <w:r w:rsidR="00511746">
        <w:t>m</w:t>
      </w:r>
      <w:r w:rsidR="00FE6A61">
        <w:t>embers</w:t>
      </w:r>
      <w:r w:rsidR="00C73981">
        <w:t xml:space="preserve"> representing non-profit organizations</w:t>
      </w:r>
      <w:r w:rsidR="00FE6A61">
        <w:t>. All members are invited to attend and give input at the monthly Board meetings, but</w:t>
      </w:r>
      <w:r w:rsidR="00207850">
        <w:t xml:space="preserve"> Partnership business is conducted by elected Directors that represent </w:t>
      </w:r>
      <w:r w:rsidR="00223A59">
        <w:t>the general membership.</w:t>
      </w:r>
    </w:p>
    <w:p w:rsidR="00F706C4" w:rsidRDefault="00F706C4" w:rsidP="00512EF8">
      <w:r>
        <w:t xml:space="preserve">During the past decade the Partnership has </w:t>
      </w:r>
      <w:r w:rsidR="00511746">
        <w:t>assisted with</w:t>
      </w:r>
      <w:r>
        <w:t xml:space="preserve"> numerous projects </w:t>
      </w:r>
      <w:r w:rsidR="00C73981">
        <w:t xml:space="preserve">and facilitated funding </w:t>
      </w:r>
      <w:r w:rsidR="00AF631C">
        <w:t>amount</w:t>
      </w:r>
      <w:r w:rsidR="00C73981">
        <w:t>ing</w:t>
      </w:r>
      <w:r w:rsidR="00AF631C">
        <w:t xml:space="preserve"> to more than 6 million dollars</w:t>
      </w:r>
      <w:r w:rsidR="00511746">
        <w:t xml:space="preserve">. </w:t>
      </w:r>
    </w:p>
    <w:p w:rsidR="008A7130" w:rsidRDefault="008A7130" w:rsidP="008A7130">
      <w:pPr>
        <w:pStyle w:val="ListParagraph"/>
        <w:numPr>
          <w:ilvl w:val="0"/>
          <w:numId w:val="1"/>
        </w:numPr>
      </w:pPr>
      <w:r>
        <w:t>Restoration of the Dix bridge to connect Saratoga and Washington Counties for hiking, biking and snowmobiling.</w:t>
      </w:r>
    </w:p>
    <w:p w:rsidR="00F706C4" w:rsidRDefault="009D1EF7" w:rsidP="00F706C4">
      <w:pPr>
        <w:pStyle w:val="ListParagraph"/>
        <w:numPr>
          <w:ilvl w:val="0"/>
          <w:numId w:val="1"/>
        </w:numPr>
      </w:pPr>
      <w:r>
        <w:t>A Champlain Canal Region Gateway Visitor Center promoting all 3 counties</w:t>
      </w:r>
      <w:r w:rsidR="00C73981">
        <w:t xml:space="preserve"> (in progress)</w:t>
      </w:r>
      <w:r>
        <w:t>.</w:t>
      </w:r>
    </w:p>
    <w:p w:rsidR="009D1EF7" w:rsidRDefault="009D1EF7" w:rsidP="00F706C4">
      <w:pPr>
        <w:pStyle w:val="ListParagraph"/>
        <w:numPr>
          <w:ilvl w:val="0"/>
          <w:numId w:val="1"/>
        </w:numPr>
      </w:pPr>
      <w:r>
        <w:t>Saratoga Surrender Site</w:t>
      </w:r>
      <w:r w:rsidR="00C73981">
        <w:t xml:space="preserve"> (in progress)</w:t>
      </w:r>
      <w:r>
        <w:t>.</w:t>
      </w:r>
    </w:p>
    <w:p w:rsidR="009D1EF7" w:rsidRDefault="009D1EF7" w:rsidP="00F706C4">
      <w:pPr>
        <w:pStyle w:val="ListParagraph"/>
        <w:numPr>
          <w:ilvl w:val="0"/>
          <w:numId w:val="1"/>
        </w:numPr>
      </w:pPr>
      <w:r>
        <w:t>Ft. Edward Pedestrian Corridor</w:t>
      </w:r>
      <w:r w:rsidR="008A7130">
        <w:t>.</w:t>
      </w:r>
    </w:p>
    <w:p w:rsidR="009D1EF7" w:rsidRDefault="009D1EF7" w:rsidP="00F706C4">
      <w:pPr>
        <w:pStyle w:val="ListParagraph"/>
        <w:numPr>
          <w:ilvl w:val="0"/>
          <w:numId w:val="1"/>
        </w:numPr>
      </w:pPr>
      <w:r>
        <w:t>Susan B. Anthony House repairs, Town of Greenwich</w:t>
      </w:r>
      <w:r w:rsidR="008A7130">
        <w:t>.</w:t>
      </w:r>
    </w:p>
    <w:p w:rsidR="00E343CF" w:rsidRDefault="009D1EF7" w:rsidP="00E343CF">
      <w:pPr>
        <w:pStyle w:val="ListParagraph"/>
        <w:numPr>
          <w:ilvl w:val="0"/>
          <w:numId w:val="1"/>
        </w:numPr>
      </w:pPr>
      <w:r>
        <w:t xml:space="preserve">Historic </w:t>
      </w:r>
      <w:r w:rsidR="00E343CF">
        <w:t>Champlain Canal Trail Interpretive Signage Project – Halfmoon</w:t>
      </w:r>
      <w:r w:rsidR="008A7130">
        <w:t>.</w:t>
      </w:r>
    </w:p>
    <w:p w:rsidR="00E343CF" w:rsidRDefault="00E343CF" w:rsidP="00E343CF">
      <w:pPr>
        <w:pStyle w:val="ListParagraph"/>
        <w:numPr>
          <w:ilvl w:val="0"/>
          <w:numId w:val="1"/>
        </w:numPr>
      </w:pPr>
      <w:r>
        <w:t>Route 67 Concrete Wall Improvement Project</w:t>
      </w:r>
      <w:r w:rsidR="00AF631C">
        <w:t xml:space="preserve"> - Mechanicville</w:t>
      </w:r>
      <w:r w:rsidR="008A7130">
        <w:t>.</w:t>
      </w:r>
    </w:p>
    <w:p w:rsidR="00E343CF" w:rsidRDefault="00223A59" w:rsidP="00E343CF">
      <w:pPr>
        <w:pStyle w:val="ListParagraph"/>
        <w:numPr>
          <w:ilvl w:val="0"/>
          <w:numId w:val="1"/>
        </w:numPr>
      </w:pPr>
      <w:r>
        <w:t>Old Saratoga on the Hudson Fish Creek Trail Creel Segment and Fish Creek Revolutionary War Interpretive Site</w:t>
      </w:r>
    </w:p>
    <w:p w:rsidR="00223A59" w:rsidRDefault="00223A59" w:rsidP="00E343CF">
      <w:pPr>
        <w:pStyle w:val="ListParagraph"/>
        <w:numPr>
          <w:ilvl w:val="0"/>
          <w:numId w:val="1"/>
        </w:numPr>
      </w:pPr>
      <w:r>
        <w:t xml:space="preserve">Houser Farm Project </w:t>
      </w:r>
      <w:r w:rsidR="008A7130">
        <w:t>–</w:t>
      </w:r>
      <w:r>
        <w:t xml:space="preserve"> Easton</w:t>
      </w:r>
      <w:r w:rsidR="008A7130">
        <w:t>.</w:t>
      </w:r>
    </w:p>
    <w:p w:rsidR="00E343CF" w:rsidRDefault="00E343CF" w:rsidP="00F706C4">
      <w:pPr>
        <w:pStyle w:val="ListParagraph"/>
        <w:numPr>
          <w:ilvl w:val="0"/>
          <w:numId w:val="1"/>
        </w:numPr>
      </w:pPr>
      <w:r>
        <w:t>Village of Greenwich Comprehensive Plan Request</w:t>
      </w:r>
      <w:r w:rsidR="008A7130">
        <w:t>.</w:t>
      </w:r>
    </w:p>
    <w:p w:rsidR="00E343CF" w:rsidRDefault="00E343CF" w:rsidP="00F706C4">
      <w:pPr>
        <w:pStyle w:val="ListParagraph"/>
        <w:numPr>
          <w:ilvl w:val="0"/>
          <w:numId w:val="1"/>
        </w:numPr>
      </w:pPr>
      <w:r>
        <w:t>Col. Baum’s Interpretive Trail Project – Washington and Rensselaer Counties</w:t>
      </w:r>
      <w:r w:rsidR="00AF631C">
        <w:t>.</w:t>
      </w:r>
    </w:p>
    <w:p w:rsidR="00E343CF" w:rsidRDefault="00E343CF" w:rsidP="00F706C4">
      <w:pPr>
        <w:pStyle w:val="ListParagraph"/>
        <w:numPr>
          <w:ilvl w:val="0"/>
          <w:numId w:val="1"/>
        </w:numPr>
      </w:pPr>
      <w:r>
        <w:t>Tour de Farm Self</w:t>
      </w:r>
      <w:r w:rsidR="00991DE3">
        <w:t>-</w:t>
      </w:r>
      <w:r>
        <w:t>Guided Bicycle Trail Project – Washington County</w:t>
      </w:r>
      <w:r w:rsidR="008A7130">
        <w:t>.</w:t>
      </w:r>
    </w:p>
    <w:p w:rsidR="00E343CF" w:rsidRDefault="00223A59" w:rsidP="00F706C4">
      <w:pPr>
        <w:pStyle w:val="ListParagraph"/>
        <w:numPr>
          <w:ilvl w:val="0"/>
          <w:numId w:val="1"/>
        </w:numPr>
      </w:pPr>
      <w:r>
        <w:t xml:space="preserve">Broad Street Improvements </w:t>
      </w:r>
      <w:r w:rsidR="008A7130">
        <w:t>–</w:t>
      </w:r>
      <w:r>
        <w:t xml:space="preserve"> Waterford</w:t>
      </w:r>
      <w:r w:rsidR="008A7130">
        <w:t>.</w:t>
      </w:r>
    </w:p>
    <w:p w:rsidR="00223A59" w:rsidRDefault="00223A59">
      <w:r>
        <w:t xml:space="preserve">Members will be asked to renew memberships every 2 years. We encourage you to give careful </w:t>
      </w:r>
      <w:r w:rsidR="008A7130">
        <w:t xml:space="preserve">attention to this invitation and decide to </w:t>
      </w:r>
      <w:r>
        <w:t>join the Partnership which can support your projects</w:t>
      </w:r>
      <w:r w:rsidR="00AF631C">
        <w:t>. Th</w:t>
      </w:r>
      <w:r w:rsidR="0057081A">
        <w:t>is</w:t>
      </w:r>
      <w:r w:rsidR="00AF631C">
        <w:t xml:space="preserve"> </w:t>
      </w:r>
      <w:r w:rsidR="0057081A">
        <w:t xml:space="preserve">collaboration can have more of an impact in seeking assistance, </w:t>
      </w:r>
      <w:r w:rsidR="00220B5F">
        <w:t xml:space="preserve">in </w:t>
      </w:r>
      <w:r w:rsidR="0057081A">
        <w:t>both financial and policy</w:t>
      </w:r>
      <w:r w:rsidR="00220B5F">
        <w:t xml:space="preserve"> matters</w:t>
      </w:r>
      <w:r w:rsidR="0057081A">
        <w:t>, than</w:t>
      </w:r>
      <w:r w:rsidR="00220B5F">
        <w:t xml:space="preserve"> the</w:t>
      </w:r>
      <w:r w:rsidR="0057081A">
        <w:t xml:space="preserve"> “voice” of one municipality</w:t>
      </w:r>
      <w:r w:rsidR="00991DE3">
        <w:t xml:space="preserve"> or non-profit</w:t>
      </w:r>
      <w:r w:rsidR="00F779DD">
        <w:t xml:space="preserve">. </w:t>
      </w:r>
      <w:r>
        <w:t>Enclosed is a draft</w:t>
      </w:r>
      <w:r w:rsidR="00AF631C">
        <w:t xml:space="preserve"> format of</w:t>
      </w:r>
      <w:r>
        <w:t xml:space="preserve"> a resolution</w:t>
      </w:r>
      <w:r w:rsidR="00AF631C">
        <w:t xml:space="preserve"> that may be used</w:t>
      </w:r>
      <w:r w:rsidR="008A7130">
        <w:t xml:space="preserve"> by</w:t>
      </w:r>
      <w:r>
        <w:t xml:space="preserve"> your Board.</w:t>
      </w:r>
    </w:p>
    <w:p w:rsidR="00223A59" w:rsidRDefault="00223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truly,</w:t>
      </w:r>
    </w:p>
    <w:p w:rsidR="0012071B" w:rsidRDefault="00223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Tom Richardson, Chairman </w:t>
      </w:r>
    </w:p>
    <w:sectPr w:rsidR="0012071B" w:rsidSect="008A7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76719"/>
    <w:multiLevelType w:val="hybridMultilevel"/>
    <w:tmpl w:val="4C76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1B"/>
    <w:rsid w:val="000C2E87"/>
    <w:rsid w:val="0012071B"/>
    <w:rsid w:val="001707A9"/>
    <w:rsid w:val="00207850"/>
    <w:rsid w:val="00220B5F"/>
    <w:rsid w:val="00223A59"/>
    <w:rsid w:val="003F6C79"/>
    <w:rsid w:val="00511746"/>
    <w:rsid w:val="00512EF8"/>
    <w:rsid w:val="0057081A"/>
    <w:rsid w:val="005F0763"/>
    <w:rsid w:val="006651C5"/>
    <w:rsid w:val="007101CA"/>
    <w:rsid w:val="007B4A9D"/>
    <w:rsid w:val="008A7130"/>
    <w:rsid w:val="00954FD8"/>
    <w:rsid w:val="00991DE3"/>
    <w:rsid w:val="009D1EF7"/>
    <w:rsid w:val="00AF631C"/>
    <w:rsid w:val="00B0151A"/>
    <w:rsid w:val="00C73981"/>
    <w:rsid w:val="00CD1D2D"/>
    <w:rsid w:val="00D03196"/>
    <w:rsid w:val="00E343CF"/>
    <w:rsid w:val="00E75CC0"/>
    <w:rsid w:val="00EB646B"/>
    <w:rsid w:val="00EC39C3"/>
    <w:rsid w:val="00ED79CF"/>
    <w:rsid w:val="00F706C4"/>
    <w:rsid w:val="00F779DD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88CD"/>
  <w15:chartTrackingRefBased/>
  <w15:docId w15:val="{4E634B9D-7CD1-4A1F-8D5C-101435E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2018-02-04T19:23:00Z</cp:lastPrinted>
  <dcterms:created xsi:type="dcterms:W3CDTF">2018-02-04T19:26:00Z</dcterms:created>
  <dcterms:modified xsi:type="dcterms:W3CDTF">2018-02-04T19:26:00Z</dcterms:modified>
</cp:coreProperties>
</file>